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30" w:rsidRPr="00FD00FE" w:rsidRDefault="0064183D" w:rsidP="00FD00F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Аннотация</w:t>
      </w:r>
    </w:p>
    <w:p w:rsidR="0064183D" w:rsidRPr="00FD00FE" w:rsidRDefault="00FD00FE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к</w:t>
      </w:r>
      <w:r w:rsidR="0064183D" w:rsidRPr="00FD00FE">
        <w:rPr>
          <w:rFonts w:ascii="Times New Roman" w:hAnsi="Times New Roman" w:cs="Times New Roman"/>
          <w:sz w:val="28"/>
          <w:szCs w:val="28"/>
        </w:rPr>
        <w:t xml:space="preserve"> рабочей программе по предмету «Математика» 1-4 класс</w:t>
      </w:r>
    </w:p>
    <w:p w:rsidR="0064183D" w:rsidRPr="00FD00FE" w:rsidRDefault="0064183D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Рабочая программа по математике составлена на основании следующих нормативн</w:t>
      </w:r>
      <w:proofErr w:type="gramStart"/>
      <w:r w:rsidRPr="00FD00F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D00FE">
        <w:rPr>
          <w:rFonts w:ascii="Times New Roman" w:hAnsi="Times New Roman" w:cs="Times New Roman"/>
          <w:sz w:val="28"/>
          <w:szCs w:val="28"/>
        </w:rPr>
        <w:t xml:space="preserve"> правовых документов:</w:t>
      </w:r>
    </w:p>
    <w:p w:rsidR="0064183D" w:rsidRPr="00FD00FE" w:rsidRDefault="0064183D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основного </w:t>
      </w:r>
      <w:bookmarkStart w:id="0" w:name="_GoBack"/>
      <w:bookmarkEnd w:id="0"/>
      <w:r w:rsidRPr="00FD00FE">
        <w:rPr>
          <w:rFonts w:ascii="Times New Roman" w:hAnsi="Times New Roman" w:cs="Times New Roman"/>
          <w:sz w:val="28"/>
          <w:szCs w:val="28"/>
        </w:rPr>
        <w:t xml:space="preserve">общего образования, утвержденного Приказом </w:t>
      </w:r>
      <w:proofErr w:type="spellStart"/>
      <w:r w:rsidRPr="00FD00F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D00FE">
        <w:rPr>
          <w:rFonts w:ascii="Times New Roman" w:hAnsi="Times New Roman" w:cs="Times New Roman"/>
          <w:sz w:val="28"/>
          <w:szCs w:val="28"/>
        </w:rPr>
        <w:t xml:space="preserve"> России от 31.05.2021 № 286;</w:t>
      </w:r>
    </w:p>
    <w:p w:rsidR="00485C42" w:rsidRPr="00FD00FE" w:rsidRDefault="0064183D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Федерального Закона Российской Федерации от 29.12.2012 г.№ 273-ФЗ</w:t>
      </w:r>
      <w:r w:rsidR="00354D55" w:rsidRPr="00FD00FE">
        <w:rPr>
          <w:rFonts w:ascii="Times New Roman" w:hAnsi="Times New Roman" w:cs="Times New Roman"/>
          <w:sz w:val="28"/>
          <w:szCs w:val="28"/>
        </w:rPr>
        <w:t xml:space="preserve"> «Об образовании </w:t>
      </w:r>
    </w:p>
    <w:p w:rsidR="0064183D" w:rsidRPr="00FD00FE" w:rsidRDefault="00354D55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в Российской Федерации»;</w:t>
      </w:r>
    </w:p>
    <w:p w:rsidR="00354D55" w:rsidRPr="00FD00FE" w:rsidRDefault="00354D55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начального общего образования МОБУ СОШ </w:t>
      </w:r>
      <w:proofErr w:type="spellStart"/>
      <w:r w:rsidRPr="00FD00F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FD00FE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FD00FE">
        <w:rPr>
          <w:rFonts w:ascii="Times New Roman" w:hAnsi="Times New Roman" w:cs="Times New Roman"/>
          <w:sz w:val="28"/>
          <w:szCs w:val="28"/>
        </w:rPr>
        <w:t>ижний</w:t>
      </w:r>
      <w:proofErr w:type="spellEnd"/>
      <w:r w:rsidRPr="00FD00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0FE">
        <w:rPr>
          <w:rFonts w:ascii="Times New Roman" w:hAnsi="Times New Roman" w:cs="Times New Roman"/>
          <w:sz w:val="28"/>
          <w:szCs w:val="28"/>
        </w:rPr>
        <w:t>Тюкунь</w:t>
      </w:r>
      <w:proofErr w:type="spellEnd"/>
      <w:r w:rsidRPr="00FD00FE">
        <w:rPr>
          <w:rFonts w:ascii="Times New Roman" w:hAnsi="Times New Roman" w:cs="Times New Roman"/>
          <w:sz w:val="28"/>
          <w:szCs w:val="28"/>
        </w:rPr>
        <w:t>;</w:t>
      </w:r>
    </w:p>
    <w:p w:rsidR="00354D55" w:rsidRPr="00FD00FE" w:rsidRDefault="00354D55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 xml:space="preserve">Программы воспитания МОБУ СОШ </w:t>
      </w:r>
      <w:proofErr w:type="spellStart"/>
      <w:r w:rsidRPr="00FD00F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FD00FE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FD00FE">
        <w:rPr>
          <w:rFonts w:ascii="Times New Roman" w:hAnsi="Times New Roman" w:cs="Times New Roman"/>
          <w:sz w:val="28"/>
          <w:szCs w:val="28"/>
        </w:rPr>
        <w:t>ижний</w:t>
      </w:r>
      <w:proofErr w:type="spellEnd"/>
      <w:r w:rsidRPr="00FD00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0FE">
        <w:rPr>
          <w:rFonts w:ascii="Times New Roman" w:hAnsi="Times New Roman" w:cs="Times New Roman"/>
          <w:sz w:val="28"/>
          <w:szCs w:val="28"/>
        </w:rPr>
        <w:t>Тюкунь</w:t>
      </w:r>
      <w:proofErr w:type="spellEnd"/>
      <w:r w:rsidRPr="00FD00FE">
        <w:rPr>
          <w:rFonts w:ascii="Times New Roman" w:hAnsi="Times New Roman" w:cs="Times New Roman"/>
          <w:sz w:val="28"/>
          <w:szCs w:val="28"/>
        </w:rPr>
        <w:t>;</w:t>
      </w:r>
    </w:p>
    <w:p w:rsidR="00354D55" w:rsidRPr="00FD00FE" w:rsidRDefault="00354D55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Цели:</w:t>
      </w:r>
    </w:p>
    <w:p w:rsidR="00354D55" w:rsidRPr="00FD00FE" w:rsidRDefault="00354D55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 xml:space="preserve">Математическое развитие младшего школьника: использование математических представлений для описания окружающих предметов, процессов, явлений в количественном и пространственном отношении; формирование способности к продолжительной умственной деятельности, основ логического мышления, </w:t>
      </w:r>
      <w:r w:rsidR="00F23E00" w:rsidRPr="00FD00FE">
        <w:rPr>
          <w:rFonts w:ascii="Times New Roman" w:hAnsi="Times New Roman" w:cs="Times New Roman"/>
          <w:sz w:val="28"/>
          <w:szCs w:val="28"/>
        </w:rPr>
        <w:t>пространственного воображения, математической речи и аргументации, способности различать обоснованные и необоснованные суждения.</w:t>
      </w:r>
    </w:p>
    <w:p w:rsidR="00485C42" w:rsidRPr="00FD00FE" w:rsidRDefault="00F23E00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Освоение начальных математических знаний. Формирование умения решать учебные и практические задачи средствами математики:</w:t>
      </w:r>
      <w:r w:rsidR="005E327B" w:rsidRPr="00FD00FE">
        <w:rPr>
          <w:rFonts w:ascii="Times New Roman" w:hAnsi="Times New Roman" w:cs="Times New Roman"/>
          <w:sz w:val="28"/>
          <w:szCs w:val="28"/>
        </w:rPr>
        <w:t xml:space="preserve"> вести поиск информации (фактов, сходства, различий, закономерностей, оснований для упорядочивания, вариантов)</w:t>
      </w:r>
      <w:r w:rsidRPr="00FD00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327B" w:rsidRPr="00FD00FE">
        <w:rPr>
          <w:rFonts w:ascii="Times New Roman" w:hAnsi="Times New Roman" w:cs="Times New Roman"/>
          <w:sz w:val="28"/>
          <w:szCs w:val="28"/>
        </w:rPr>
        <w:t>;п</w:t>
      </w:r>
      <w:proofErr w:type="gramEnd"/>
      <w:r w:rsidR="005E327B" w:rsidRPr="00FD00FE">
        <w:rPr>
          <w:rFonts w:ascii="Times New Roman" w:hAnsi="Times New Roman" w:cs="Times New Roman"/>
          <w:sz w:val="28"/>
          <w:szCs w:val="28"/>
        </w:rPr>
        <w:t>онимать значение величин и способы их измерения; работать с алгоритмами выполнения арифметических действий, решение задач. Проявлять математическую готовность к продолжению образования.</w:t>
      </w:r>
    </w:p>
    <w:p w:rsidR="005E327B" w:rsidRPr="00FD00FE" w:rsidRDefault="005E327B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Воспитание критичности мышления, интереса к умственному труду, стремление использовать математические знания в повседневной жизни.</w:t>
      </w:r>
    </w:p>
    <w:p w:rsidR="002D2D2A" w:rsidRPr="00FD00FE" w:rsidRDefault="005E327B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Место предмета в учебном плане</w:t>
      </w:r>
      <w:r w:rsidR="002D2D2A" w:rsidRPr="00FD00FE">
        <w:rPr>
          <w:rFonts w:ascii="Times New Roman" w:hAnsi="Times New Roman" w:cs="Times New Roman"/>
          <w:sz w:val="28"/>
          <w:szCs w:val="28"/>
        </w:rPr>
        <w:t>.</w:t>
      </w:r>
    </w:p>
    <w:p w:rsidR="002D2D2A" w:rsidRPr="00FD00FE" w:rsidRDefault="002D2D2A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Предмет</w:t>
      </w:r>
      <w:proofErr w:type="gramStart"/>
      <w:r w:rsidRPr="00FD00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D00FE">
        <w:rPr>
          <w:rFonts w:ascii="Times New Roman" w:hAnsi="Times New Roman" w:cs="Times New Roman"/>
          <w:sz w:val="28"/>
          <w:szCs w:val="28"/>
        </w:rPr>
        <w:t xml:space="preserve"> математика </w:t>
      </w:r>
    </w:p>
    <w:p w:rsidR="002D2D2A" w:rsidRPr="00FD00FE" w:rsidRDefault="002D2D2A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Класс</w:t>
      </w:r>
      <w:proofErr w:type="gramStart"/>
      <w:r w:rsidRPr="00FD00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D00FE">
        <w:rPr>
          <w:rFonts w:ascii="Times New Roman" w:hAnsi="Times New Roman" w:cs="Times New Roman"/>
          <w:sz w:val="28"/>
          <w:szCs w:val="28"/>
        </w:rPr>
        <w:t xml:space="preserve"> 1- 4  </w:t>
      </w:r>
    </w:p>
    <w:p w:rsidR="002D2D2A" w:rsidRPr="00FD00FE" w:rsidRDefault="002D2D2A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Всего часов на изучение программы: 540 часов: 1 класс – 132 часа, во 2 -4 классе – 136 ч.</w:t>
      </w:r>
    </w:p>
    <w:p w:rsidR="002D2D2A" w:rsidRPr="00FD00FE" w:rsidRDefault="002D2D2A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Количество часов в неделю: 4 часа.</w:t>
      </w:r>
    </w:p>
    <w:p w:rsidR="002D2D2A" w:rsidRPr="00FD00FE" w:rsidRDefault="002D2D2A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Организация учебных занятий в соответствии с учебным планом предусматривает использование разнообразных форм: круглые столы, интеллектуальные игры, уроки – исследования</w:t>
      </w:r>
      <w:proofErr w:type="gramStart"/>
      <w:r w:rsidRPr="00FD00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D00FE">
        <w:rPr>
          <w:rFonts w:ascii="Times New Roman" w:hAnsi="Times New Roman" w:cs="Times New Roman"/>
          <w:sz w:val="28"/>
          <w:szCs w:val="28"/>
        </w:rPr>
        <w:t>поиски и др.</w:t>
      </w:r>
    </w:p>
    <w:p w:rsidR="002D2D2A" w:rsidRPr="00FD00FE" w:rsidRDefault="002D2D2A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Срок реализации рабочей программы 2023-2024 учебный год.</w:t>
      </w:r>
    </w:p>
    <w:p w:rsidR="002D2D2A" w:rsidRPr="00FD00FE" w:rsidRDefault="002D2D2A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 xml:space="preserve">Для реализации рабочей программы по предмету «Математика» используется  учебник: </w:t>
      </w:r>
    </w:p>
    <w:p w:rsidR="002D2D2A" w:rsidRPr="00FD00FE" w:rsidRDefault="002D2D2A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Математика (в 2 частях), 1 класс / Моро М.И.</w:t>
      </w:r>
      <w:r w:rsidR="00485C42" w:rsidRPr="00FD00FE">
        <w:rPr>
          <w:rFonts w:ascii="Times New Roman" w:hAnsi="Times New Roman" w:cs="Times New Roman"/>
          <w:sz w:val="28"/>
          <w:szCs w:val="28"/>
        </w:rPr>
        <w:t>, Волкова С.И., Степа</w:t>
      </w:r>
      <w:r w:rsidRPr="00FD00FE">
        <w:rPr>
          <w:rFonts w:ascii="Times New Roman" w:hAnsi="Times New Roman" w:cs="Times New Roman"/>
          <w:sz w:val="28"/>
          <w:szCs w:val="28"/>
        </w:rPr>
        <w:t>нова</w:t>
      </w:r>
      <w:r w:rsidR="00485C42" w:rsidRPr="00FD00FE">
        <w:rPr>
          <w:rFonts w:ascii="Times New Roman" w:hAnsi="Times New Roman" w:cs="Times New Roman"/>
          <w:sz w:val="28"/>
          <w:szCs w:val="28"/>
        </w:rPr>
        <w:t xml:space="preserve"> С.В., Акционерное общество «Издательство «Просвещение»».</w:t>
      </w:r>
    </w:p>
    <w:p w:rsidR="00485C42" w:rsidRPr="00FD00FE" w:rsidRDefault="00485C42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lastRenderedPageBreak/>
        <w:t>Математика (в 2 частях), 2 класс / Моро М.И., Волкова С.И., Степанова С.В., Акционерное общество «Издательство «Просвещение»».</w:t>
      </w:r>
    </w:p>
    <w:p w:rsidR="00485C42" w:rsidRPr="00FD00FE" w:rsidRDefault="00485C42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Математика (в 2 частях), 3 класс / Моро М.И., Волкова С.И., Степанова С.В., Акционерное общество «Издательство «Просвещение»».</w:t>
      </w:r>
    </w:p>
    <w:p w:rsidR="00485C42" w:rsidRPr="00FD00FE" w:rsidRDefault="00485C42" w:rsidP="00FD00FE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0FE">
        <w:rPr>
          <w:rFonts w:ascii="Times New Roman" w:hAnsi="Times New Roman" w:cs="Times New Roman"/>
          <w:sz w:val="28"/>
          <w:szCs w:val="28"/>
        </w:rPr>
        <w:t>Математика (в 2 частях), 4 класс / Моро М.И., Волкова С.И., Степанова С.В., Акционерное общество «Издательство «Просвещение»».</w:t>
      </w:r>
    </w:p>
    <w:p w:rsidR="00485C42" w:rsidRPr="00FD00FE" w:rsidRDefault="00485C42" w:rsidP="00FD00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5C42" w:rsidRPr="00FD00FE" w:rsidRDefault="00485C42" w:rsidP="00FD00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2D2A" w:rsidRPr="00FD00FE" w:rsidRDefault="002D2D2A" w:rsidP="00FD00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4D55" w:rsidRPr="0064183D" w:rsidRDefault="00354D55" w:rsidP="0064183D">
      <w:pPr>
        <w:rPr>
          <w:rFonts w:ascii="Times New Roman" w:hAnsi="Times New Roman" w:cs="Times New Roman"/>
          <w:sz w:val="24"/>
          <w:szCs w:val="24"/>
        </w:rPr>
      </w:pPr>
    </w:p>
    <w:sectPr w:rsidR="00354D55" w:rsidRPr="0064183D" w:rsidSect="00FD00F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C307D"/>
    <w:multiLevelType w:val="hybridMultilevel"/>
    <w:tmpl w:val="1A98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3D"/>
    <w:rsid w:val="002D2D2A"/>
    <w:rsid w:val="00354D55"/>
    <w:rsid w:val="003B3030"/>
    <w:rsid w:val="00485C42"/>
    <w:rsid w:val="005E327B"/>
    <w:rsid w:val="0064183D"/>
    <w:rsid w:val="00F23E00"/>
    <w:rsid w:val="00FD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C42"/>
    <w:pPr>
      <w:ind w:left="720"/>
      <w:contextualSpacing/>
    </w:pPr>
  </w:style>
  <w:style w:type="paragraph" w:styleId="a4">
    <w:name w:val="No Spacing"/>
    <w:uiPriority w:val="1"/>
    <w:qFormat/>
    <w:rsid w:val="00FD00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C42"/>
    <w:pPr>
      <w:ind w:left="720"/>
      <w:contextualSpacing/>
    </w:pPr>
  </w:style>
  <w:style w:type="paragraph" w:styleId="a4">
    <w:name w:val="No Spacing"/>
    <w:uiPriority w:val="1"/>
    <w:qFormat/>
    <w:rsid w:val="00FD00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2023-11-13T11:29:00Z</dcterms:created>
  <dcterms:modified xsi:type="dcterms:W3CDTF">2023-11-13T13:18:00Z</dcterms:modified>
</cp:coreProperties>
</file>